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НОВИНИ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Сдружение Местна инициативна група „Перущица – Родопи“ </w:t>
      </w:r>
      <w:r>
        <w:rPr>
          <w:rFonts w:cs="Times New Roman" w:ascii="Times New Roman" w:hAnsi="Times New Roman"/>
        </w:rPr>
        <w:t>търси да назначи Изпълнителен директор на постоянен трудов договор.</w:t>
      </w:r>
    </w:p>
    <w:p>
      <w:pPr>
        <w:pStyle w:val="Normal"/>
        <w:rPr>
          <w:rFonts w:ascii="Times New Roman" w:hAnsi="Times New Roman" w:cs="Times New Roman"/>
          <w:iCs/>
          <w:highlight w:val="white"/>
        </w:rPr>
      </w:pPr>
      <w:r>
        <w:rPr>
          <w:rFonts w:cs="Times New Roman" w:ascii="Times New Roman" w:hAnsi="Times New Roman"/>
          <w:b/>
          <w:bCs/>
          <w:iCs/>
          <w:shd w:fill="FEFEFE" w:val="clear"/>
        </w:rPr>
        <w:t>Описание на изискванията към изпълнителния директор</w:t>
      </w:r>
      <w:r>
        <w:rPr>
          <w:rFonts w:cs="Times New Roman" w:ascii="Times New Roman" w:hAnsi="Times New Roman"/>
          <w:iCs/>
          <w:shd w:fill="FEFEFE" w:val="clear"/>
        </w:rPr>
        <w:t>:</w:t>
      </w:r>
    </w:p>
    <w:p>
      <w:pPr>
        <w:pStyle w:val="Normal"/>
        <w:spacing w:before="120" w:after="0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shd w:fill="FEFEFE" w:val="clear"/>
        </w:rPr>
        <w:t xml:space="preserve">Отговаря за прилагането на Стратегията за Водено от общностите местно развитие на МИГ „Перущица – Родопи“  и организира изпълнението на решенията на Общото събрание и Управителния съвет във връзка с оперативното управление на Сдружението и административното ръководство на наетия персонал. Работата на изпълнителния директор е регламентирана в чл. 42 от Устава на Сдружението. Председателят на Управителния съвет при необходимост делегира свои правомощия и възлага допълнителни задачи. Правомощията на изпълнителния директор се определят в устава на МИГ и в трудовия му договор. </w:t>
      </w:r>
    </w:p>
    <w:p>
      <w:pPr>
        <w:pStyle w:val="Normal"/>
        <w:spacing w:before="120" w:after="0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shd w:fill="FEFEFE" w:val="clear"/>
        </w:rPr>
        <w:t>Изпълнителният директор се избира и назначава от УС и не може да е член на МИГ.</w:t>
      </w:r>
    </w:p>
    <w:p>
      <w:pPr>
        <w:pStyle w:val="Normal"/>
        <w:spacing w:before="120" w:after="0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shd w:fill="FEFEFE" w:val="clear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Кандидатите трябва да отговарят на следните изисквания:</w:t>
      </w:r>
    </w:p>
    <w:p>
      <w:pPr>
        <w:pStyle w:val="ListParagraph"/>
        <w:numPr>
          <w:ilvl w:val="0"/>
          <w:numId w:val="1"/>
        </w:numPr>
        <w:spacing w:before="120" w:after="0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shd w:fill="FEFEFE" w:val="clear"/>
        </w:rPr>
        <w:t xml:space="preserve">Завършено висше образование, най-малко степен „магистър“; </w:t>
      </w:r>
    </w:p>
    <w:p>
      <w:pPr>
        <w:pStyle w:val="ListParagraph"/>
        <w:numPr>
          <w:ilvl w:val="0"/>
          <w:numId w:val="1"/>
        </w:numPr>
        <w:spacing w:before="120" w:after="0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shd w:fill="FEFEFE" w:val="clear"/>
        </w:rPr>
        <w:t xml:space="preserve">Трудов и/или осигурителен стаж най-малко 5 години; </w:t>
      </w:r>
    </w:p>
    <w:p>
      <w:pPr>
        <w:pStyle w:val="ListParagraph"/>
        <w:numPr>
          <w:ilvl w:val="0"/>
          <w:numId w:val="1"/>
        </w:numPr>
        <w:spacing w:before="120" w:after="0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shd w:fill="FEFEFE" w:val="clear"/>
        </w:rPr>
        <w:t>Управленски опит най-малко 5 години, опит в реализиране на проект, програма или стратегия със стойност над 100 хиляди лева, финансирани от ЕС или от други международни донори и наличие на опит в изпълнението наблюдението, контрола или отчитането на проекти по ПРСР/Програми, финансирани от други европейски фондове над 5 години.</w:t>
      </w:r>
    </w:p>
    <w:p>
      <w:pPr>
        <w:pStyle w:val="ListParagraph"/>
        <w:spacing w:before="120" w:after="0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shd w:fill="FEFEFE" w:val="clear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Необходими документи</w:t>
      </w:r>
      <w:r>
        <w:rPr>
          <w:rFonts w:cs="Times New Roman" w:ascii="Times New Roman" w:hAnsi="Times New Roman"/>
        </w:rPr>
        <w:t>: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  Мотивационно писмо;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 Автобиография – европейски формат;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 Копие от трудова и/или служебна, и/или осигурителна книжка, копия на трудови или граждански договори;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  Копие от диплома за завършено висше образование;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  Документи, доказващи опита в реализирането на проекти и опита в изпълнението на подхода ЛИДЕР.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Документи ще се приемат до 17,00 часа на 09.10.2026г. в офиса на Сдружението на адрес: с.Брестовица, пл.“Съединение“ №1 или на имейл адреса на Сдружението – </w:t>
      </w:r>
      <w:hyperlink r:id="rId2">
        <w:r>
          <w:rPr>
            <w:rStyle w:val="InternetLink"/>
            <w:rFonts w:cs="Times New Roman" w:ascii="Times New Roman" w:hAnsi="Times New Roman"/>
            <w:color w:val="auto"/>
            <w:u w:val="none"/>
          </w:rPr>
          <w:t>trakijskorodopskata.yaka@abv.bg</w:t>
        </w:r>
      </w:hyperlink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 одобрените кандидати ще се проведе събеседване на 16.10.2026г. година от 13,00 ч. в офиса на Сдружението на адрес: с.Брестовица, пл.“Съединение“ №1.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Допълнителна информация може да получите на имейл адреса на Сдружението – </w:t>
      </w:r>
      <w:hyperlink r:id="rId3">
        <w:r>
          <w:rPr>
            <w:rStyle w:val="InternetLink"/>
            <w:rFonts w:cs="Times New Roman" w:ascii="Times New Roman" w:hAnsi="Times New Roman"/>
            <w:color w:val="auto"/>
            <w:u w:val="none"/>
          </w:rPr>
          <w:t>trakijskorodopskata.yaka@abv.bg</w:t>
        </w:r>
      </w:hyperlink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Times New Roman">
    <w:charset w:val="01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f7e4c"/>
    <w:pPr>
      <w:widowControl/>
      <w:bidi w:val="0"/>
      <w:spacing w:lineRule="auto" w:line="276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bg-BG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0"/>
    <w:uiPriority w:val="9"/>
    <w:qFormat/>
    <w:rsid w:val="00315ea5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315ea5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0"/>
    <w:uiPriority w:val="9"/>
    <w:semiHidden/>
    <w:unhideWhenUsed/>
    <w:qFormat/>
    <w:rsid w:val="00315ea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0"/>
    <w:uiPriority w:val="9"/>
    <w:semiHidden/>
    <w:unhideWhenUsed/>
    <w:qFormat/>
    <w:rsid w:val="00315ea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0"/>
    <w:uiPriority w:val="9"/>
    <w:semiHidden/>
    <w:unhideWhenUsed/>
    <w:qFormat/>
    <w:rsid w:val="00315ea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Heading6">
    <w:name w:val="Heading 6"/>
    <w:basedOn w:val="Normal"/>
    <w:next w:val="Normal"/>
    <w:link w:val="60"/>
    <w:uiPriority w:val="9"/>
    <w:semiHidden/>
    <w:unhideWhenUsed/>
    <w:qFormat/>
    <w:rsid w:val="00315ea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0"/>
    <w:uiPriority w:val="9"/>
    <w:semiHidden/>
    <w:unhideWhenUsed/>
    <w:qFormat/>
    <w:rsid w:val="00315ea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80"/>
    <w:uiPriority w:val="9"/>
    <w:semiHidden/>
    <w:unhideWhenUsed/>
    <w:qFormat/>
    <w:rsid w:val="00315ea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0"/>
    <w:uiPriority w:val="9"/>
    <w:semiHidden/>
    <w:unhideWhenUsed/>
    <w:qFormat/>
    <w:rsid w:val="00315ea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лавие 1 Знак"/>
    <w:basedOn w:val="DefaultParagraphFont"/>
    <w:link w:val="1"/>
    <w:uiPriority w:val="9"/>
    <w:qFormat/>
    <w:rsid w:val="00315ea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2" w:customStyle="1">
    <w:name w:val="Заглавие 2 Знак"/>
    <w:basedOn w:val="DefaultParagraphFont"/>
    <w:link w:val="2"/>
    <w:uiPriority w:val="9"/>
    <w:semiHidden/>
    <w:qFormat/>
    <w:rsid w:val="00315ea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3" w:customStyle="1">
    <w:name w:val="Заглавие 3 Знак"/>
    <w:basedOn w:val="DefaultParagraphFont"/>
    <w:link w:val="3"/>
    <w:uiPriority w:val="9"/>
    <w:semiHidden/>
    <w:qFormat/>
    <w:rsid w:val="00315ea5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4" w:customStyle="1">
    <w:name w:val="Заглавие 4 Знак"/>
    <w:basedOn w:val="DefaultParagraphFont"/>
    <w:link w:val="4"/>
    <w:uiPriority w:val="9"/>
    <w:semiHidden/>
    <w:qFormat/>
    <w:rsid w:val="00315ea5"/>
    <w:rPr>
      <w:rFonts w:eastAsia="" w:cs="" w:cstheme="majorBidi" w:eastAsiaTheme="majorEastAsia"/>
      <w:i/>
      <w:iCs/>
      <w:color w:val="2F5496" w:themeColor="accent1" w:themeShade="bf"/>
    </w:rPr>
  </w:style>
  <w:style w:type="character" w:styleId="5" w:customStyle="1">
    <w:name w:val="Заглавие 5 Знак"/>
    <w:basedOn w:val="DefaultParagraphFont"/>
    <w:link w:val="5"/>
    <w:uiPriority w:val="9"/>
    <w:semiHidden/>
    <w:qFormat/>
    <w:rsid w:val="00315ea5"/>
    <w:rPr>
      <w:rFonts w:eastAsia="" w:cs="" w:cstheme="majorBidi" w:eastAsiaTheme="majorEastAsia"/>
      <w:color w:val="2F5496" w:themeColor="accent1" w:themeShade="bf"/>
    </w:rPr>
  </w:style>
  <w:style w:type="character" w:styleId="6" w:customStyle="1">
    <w:name w:val="Заглавие 6 Знак"/>
    <w:basedOn w:val="DefaultParagraphFont"/>
    <w:link w:val="6"/>
    <w:uiPriority w:val="9"/>
    <w:semiHidden/>
    <w:qFormat/>
    <w:rsid w:val="00315ea5"/>
    <w:rPr>
      <w:rFonts w:eastAsia="" w:cs="" w:cstheme="majorBidi" w:eastAsiaTheme="majorEastAsia"/>
      <w:i/>
      <w:iCs/>
      <w:color w:val="595959" w:themeColor="text1" w:themeTint="a6"/>
    </w:rPr>
  </w:style>
  <w:style w:type="character" w:styleId="7" w:customStyle="1">
    <w:name w:val="Заглавие 7 Знак"/>
    <w:basedOn w:val="DefaultParagraphFont"/>
    <w:link w:val="7"/>
    <w:uiPriority w:val="9"/>
    <w:semiHidden/>
    <w:qFormat/>
    <w:rsid w:val="00315ea5"/>
    <w:rPr>
      <w:rFonts w:eastAsia="" w:cs="" w:cstheme="majorBidi" w:eastAsiaTheme="majorEastAsia"/>
      <w:color w:val="595959" w:themeColor="text1" w:themeTint="a6"/>
    </w:rPr>
  </w:style>
  <w:style w:type="character" w:styleId="8" w:customStyle="1">
    <w:name w:val="Заглавие 8 Знак"/>
    <w:basedOn w:val="DefaultParagraphFont"/>
    <w:link w:val="8"/>
    <w:uiPriority w:val="9"/>
    <w:semiHidden/>
    <w:qFormat/>
    <w:rsid w:val="00315ea5"/>
    <w:rPr>
      <w:rFonts w:eastAsia="" w:cs="" w:cstheme="majorBidi" w:eastAsiaTheme="majorEastAsia"/>
      <w:i/>
      <w:iCs/>
      <w:color w:val="272727" w:themeColor="text1" w:themeTint="d8"/>
    </w:rPr>
  </w:style>
  <w:style w:type="character" w:styleId="9" w:customStyle="1">
    <w:name w:val="Заглавие 9 Знак"/>
    <w:basedOn w:val="DefaultParagraphFont"/>
    <w:link w:val="9"/>
    <w:uiPriority w:val="9"/>
    <w:semiHidden/>
    <w:qFormat/>
    <w:rsid w:val="00315ea5"/>
    <w:rPr>
      <w:rFonts w:eastAsia="" w:cs="" w:cstheme="majorBidi" w:eastAsiaTheme="majorEastAsia"/>
      <w:color w:val="272727" w:themeColor="text1" w:themeTint="d8"/>
    </w:rPr>
  </w:style>
  <w:style w:type="character" w:styleId="Style5" w:customStyle="1">
    <w:name w:val="Заглавие Знак"/>
    <w:basedOn w:val="DefaultParagraphFont"/>
    <w:link w:val="a3"/>
    <w:uiPriority w:val="10"/>
    <w:qFormat/>
    <w:rsid w:val="00315ea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лавие Знак"/>
    <w:basedOn w:val="DefaultParagraphFont"/>
    <w:link w:val="a5"/>
    <w:uiPriority w:val="11"/>
    <w:qFormat/>
    <w:rsid w:val="00315ea5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Style7" w:customStyle="1">
    <w:name w:val="Цитат Знак"/>
    <w:basedOn w:val="DefaultParagraphFont"/>
    <w:link w:val="a7"/>
    <w:uiPriority w:val="29"/>
    <w:qFormat/>
    <w:rsid w:val="00315ea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15ea5"/>
    <w:rPr>
      <w:i/>
      <w:iCs/>
      <w:color w:val="2F5496" w:themeColor="accent1" w:themeShade="bf"/>
    </w:rPr>
  </w:style>
  <w:style w:type="character" w:styleId="Style8" w:customStyle="1">
    <w:name w:val="Интензивно цитиране Знак"/>
    <w:basedOn w:val="DefaultParagraphFont"/>
    <w:link w:val="ab"/>
    <w:uiPriority w:val="30"/>
    <w:qFormat/>
    <w:rsid w:val="00315e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ea5"/>
    <w:rPr>
      <w:b/>
      <w:bCs/>
      <w:smallCaps/>
      <w:color w:val="2F5496" w:themeColor="accent1" w:themeShade="bf"/>
      <w:spacing w:val="5"/>
    </w:rPr>
  </w:style>
  <w:style w:type="character" w:styleId="InternetLink">
    <w:name w:val="Hyperlink"/>
    <w:basedOn w:val="DefaultParagraphFont"/>
    <w:uiPriority w:val="99"/>
    <w:unhideWhenUsed/>
    <w:rsid w:val="00315e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15ea5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a4"/>
    <w:uiPriority w:val="10"/>
    <w:qFormat/>
    <w:rsid w:val="00315ea5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a6"/>
    <w:uiPriority w:val="11"/>
    <w:qFormat/>
    <w:rsid w:val="00315ea5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a8"/>
    <w:uiPriority w:val="29"/>
    <w:qFormat/>
    <w:rsid w:val="00315ea5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ea5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ac"/>
    <w:uiPriority w:val="30"/>
    <w:qFormat/>
    <w:rsid w:val="00315ea5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rakijskorodopskata.yaka@abv.bg" TargetMode="External"/><Relationship Id="rId3" Type="http://schemas.openxmlformats.org/officeDocument/2006/relationships/hyperlink" Target="mailto:trakijskorodopskata.yaka@abv.bg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LibreOffice/6.4.7.2$Linux_X86_64 LibreOffice_project/40$Build-2</Application>
  <Pages>1</Pages>
  <Words>302</Words>
  <Characters>1848</Characters>
  <CharactersWithSpaces>2143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2026-06-22T13:03:00Z</dcterms:created>
  <dc:creator>Conka Conka</dc:creator>
  <dc:description/>
  <dc:language>en-US</dc:language>
  <cp:lastModifiedBy/>
  <dcterms:modified xsi:type="dcterms:W3CDTF">2026-10-22T10:01:58Z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